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9328B" w14:textId="77777777" w:rsidR="0090459A" w:rsidRDefault="0090459A" w:rsidP="0090459A">
      <w:pPr>
        <w:pStyle w:val="a3"/>
        <w:jc w:val="center"/>
      </w:pPr>
      <w:r>
        <w:rPr>
          <w:b/>
          <w:bCs/>
        </w:rPr>
        <w:t>ПОЛИТИКА ОБРАБОТКИ ПЕРСОНАЛЬНЫХ ДАННЫХ</w:t>
      </w:r>
    </w:p>
    <w:p w14:paraId="3134CAB3" w14:textId="7D06B395" w:rsidR="0090459A" w:rsidRDefault="00B20F6B" w:rsidP="0090459A">
      <w:pPr>
        <w:pStyle w:val="a3"/>
        <w:jc w:val="center"/>
      </w:pPr>
      <w:r>
        <w:rPr>
          <w:b/>
          <w:bCs/>
        </w:rPr>
        <w:t xml:space="preserve">ПОРТАЛА </w:t>
      </w:r>
      <w:r w:rsidR="00521E45">
        <w:rPr>
          <w:b/>
          <w:bCs/>
        </w:rPr>
        <w:t>HTTPS://CBLAB.TECH/</w:t>
      </w:r>
    </w:p>
    <w:p w14:paraId="51510473" w14:textId="77777777" w:rsidR="0090459A" w:rsidRDefault="0090459A" w:rsidP="0090459A">
      <w:pPr>
        <w:pStyle w:val="a3"/>
      </w:pPr>
    </w:p>
    <w:p w14:paraId="2C249E4C" w14:textId="5F8E5517" w:rsidR="0090459A" w:rsidRDefault="0090459A" w:rsidP="0090459A">
      <w:pPr>
        <w:pStyle w:val="a3"/>
      </w:pPr>
      <w:r>
        <w:t xml:space="preserve">Настоящая Политика обработки персональных данных применяется владельцем портала </w:t>
      </w:r>
      <w:r w:rsidR="00521E45">
        <w:t>https://cblab.tech/</w:t>
      </w:r>
      <w:r>
        <w:t xml:space="preserve">, </w:t>
      </w:r>
      <w:r w:rsidR="00C40737">
        <w:t>ООО «ОЦ «Школа Будущего»</w:t>
      </w:r>
      <w:r>
        <w:t xml:space="preserve"> (ОГРН/ОГРНИП 1223800009311ИНН 3812990212) (далее – оператор персональных данных) во всех случаях посещения физическими лицами портала </w:t>
      </w:r>
      <w:r w:rsidR="00521E45">
        <w:t>https://cblab.tech/</w:t>
      </w:r>
      <w:r>
        <w:t xml:space="preserve">, находящегося в сети Интернет по адресу </w:t>
      </w:r>
      <w:r w:rsidR="00521E45">
        <w:t>https://cblab.tech/</w:t>
      </w:r>
      <w:r w:rsidR="00B20F6B">
        <w:t xml:space="preserve"> и </w:t>
      </w:r>
      <w:r>
        <w:t xml:space="preserve">его </w:t>
      </w:r>
      <w:proofErr w:type="spellStart"/>
      <w:r>
        <w:t>поддоменов</w:t>
      </w:r>
      <w:proofErr w:type="spellEnd"/>
      <w:r>
        <w:t xml:space="preserve"> и производных страниц (далее – портал </w:t>
      </w:r>
      <w:r w:rsidR="00521E45">
        <w:t>https://cblab.tech/</w:t>
      </w:r>
      <w:r>
        <w:t xml:space="preserve">), и пользования размещёнными на портале </w:t>
      </w:r>
      <w:r w:rsidR="00521E45">
        <w:t>https://cblab.tech/</w:t>
      </w:r>
      <w:r>
        <w:t xml:space="preserve"> материалами.</w:t>
      </w:r>
    </w:p>
    <w:p w14:paraId="13D9A061" w14:textId="77777777" w:rsidR="0090459A" w:rsidRDefault="0090459A" w:rsidP="0090459A">
      <w:pPr>
        <w:pStyle w:val="a3"/>
      </w:pPr>
    </w:p>
    <w:p w14:paraId="1EEA69C1" w14:textId="79065C66" w:rsidR="0090459A" w:rsidRDefault="0090459A" w:rsidP="0090459A">
      <w:pPr>
        <w:pStyle w:val="a3"/>
      </w:pPr>
      <w:r>
        <w:t xml:space="preserve">1. Физическое лицо, посетившее портал </w:t>
      </w:r>
      <w:r w:rsidR="00521E45">
        <w:t>https://cblab.tech/</w:t>
      </w:r>
      <w:r>
        <w:t>, вне зависимости от целей такого посещения, вступает во взаимоотношения с</w:t>
      </w:r>
      <w:r w:rsidR="00B20F6B">
        <w:t xml:space="preserve"> порталом</w:t>
      </w:r>
      <w:r>
        <w:t xml:space="preserve"> </w:t>
      </w:r>
      <w:r w:rsidR="00521E45">
        <w:t>https://cblab.tech/</w:t>
      </w:r>
      <w:r w:rsidR="00B20F6B">
        <w:t xml:space="preserve"> </w:t>
      </w:r>
      <w:r>
        <w:t>и оператором персональных данных исключительно по собственной инициативе.</w:t>
      </w:r>
    </w:p>
    <w:p w14:paraId="21E7D3A7" w14:textId="023D40D1" w:rsidR="0090459A" w:rsidRDefault="0090459A" w:rsidP="0090459A">
      <w:pPr>
        <w:pStyle w:val="a3"/>
      </w:pPr>
      <w:r>
        <w:t xml:space="preserve">2. В качестве персональных данных (ПД) физического лица порталом </w:t>
      </w:r>
      <w:r w:rsidR="00521E45">
        <w:t>https://cblab.tech/</w:t>
      </w:r>
      <w:r>
        <w:t xml:space="preserve"> и оператором ПД рассматривается любая информация, относящаяся к такому физическому лицу, позволяющая прямо или косвенно определить/идентифицировать его личность, в том числе сведения о фактах, событиях и обстоятельствах его частной жизни.</w:t>
      </w:r>
    </w:p>
    <w:p w14:paraId="55AF6C88" w14:textId="0C7DFA11" w:rsidR="0090459A" w:rsidRDefault="0090459A" w:rsidP="0090459A">
      <w:pPr>
        <w:pStyle w:val="a3"/>
      </w:pPr>
      <w:r>
        <w:t xml:space="preserve">3. Портал </w:t>
      </w:r>
      <w:r w:rsidR="00521E45">
        <w:t>https://cblab.tech/</w:t>
      </w:r>
      <w:r>
        <w:t xml:space="preserve"> и оператор ПД ни при каких условиях не собирают и не обрабатывают ПД помимо воли и без согласия физического лица, посетившего </w:t>
      </w:r>
      <w:r w:rsidR="00B20F6B">
        <w:t xml:space="preserve">портал </w:t>
      </w:r>
      <w:r w:rsidR="00521E45">
        <w:t>https://cblab.tech/</w:t>
      </w:r>
      <w:r>
        <w:t>.</w:t>
      </w:r>
    </w:p>
    <w:p w14:paraId="45E38675" w14:textId="51105EB4" w:rsidR="0090459A" w:rsidRDefault="0090459A" w:rsidP="0090459A">
      <w:pPr>
        <w:pStyle w:val="a3"/>
      </w:pPr>
      <w:r>
        <w:t xml:space="preserve">4. Физическое лицо, посетившее </w:t>
      </w:r>
      <w:r w:rsidR="00B20F6B">
        <w:t xml:space="preserve">портал </w:t>
      </w:r>
      <w:r w:rsidR="00521E45">
        <w:t>https://cblab.tech/</w:t>
      </w:r>
      <w:r>
        <w:t xml:space="preserve">, принимает решение о предоставлении порталу </w:t>
      </w:r>
      <w:r w:rsidR="00521E45">
        <w:t>https://cblab.tech/</w:t>
      </w:r>
      <w:r>
        <w:t xml:space="preserve"> любых своих необходимых для взаимодействия с порталом </w:t>
      </w:r>
      <w:r w:rsidR="00521E45">
        <w:t>https://cblab.tech/</w:t>
      </w:r>
      <w:r w:rsidR="00B20F6B">
        <w:t xml:space="preserve"> </w:t>
      </w:r>
      <w:r>
        <w:t xml:space="preserve">ПД исключительно по собственной воле и инициативе. </w:t>
      </w:r>
    </w:p>
    <w:p w14:paraId="44AA034E" w14:textId="77777777" w:rsidR="0090459A" w:rsidRDefault="0090459A" w:rsidP="0090459A">
      <w:pPr>
        <w:pStyle w:val="a3"/>
      </w:pPr>
      <w:r>
        <w:t>5. С момента предоставления своих ПД физическое лицо становится субъектом ПД.</w:t>
      </w:r>
    </w:p>
    <w:p w14:paraId="494DA825" w14:textId="77777777" w:rsidR="0090459A" w:rsidRDefault="0090459A" w:rsidP="0090459A">
      <w:pPr>
        <w:pStyle w:val="a3"/>
      </w:pPr>
      <w:r>
        <w:t>6. Субъект ПД, предоставивший свои ПД, с момента их предоставления также считается ознакомившимся с настоящей Политикой обработки ПД и считается давшим своё конкретное, информированное, сознательное и безусловное согласие на обработку таких ПД оператором ПД.</w:t>
      </w:r>
    </w:p>
    <w:p w14:paraId="433860FE" w14:textId="77777777" w:rsidR="0090459A" w:rsidRDefault="0090459A" w:rsidP="0090459A">
      <w:pPr>
        <w:pStyle w:val="a3"/>
      </w:pPr>
      <w:r>
        <w:t>7. Срок действия согласия субъекта ПД на обработку его ПД определяется моментом получения оператором ПД от субъекта ПД письменного отзыва выданного субъектом ПД согласия на обработку ПД.</w:t>
      </w:r>
    </w:p>
    <w:p w14:paraId="64EDCA09" w14:textId="77777777" w:rsidR="0090459A" w:rsidRDefault="0090459A" w:rsidP="0090459A">
      <w:pPr>
        <w:pStyle w:val="a3"/>
      </w:pPr>
      <w:r>
        <w:t>8. Обработка ПД - это любое действие (операция) или совокупность действий (операций), совершаемых с использованием средств автоматизации или без использования таковых с ПД, включая сбор, запись, систематизацию, накопление, хранение, уточнение (обновление, изменение) извлечение, использование, передачу (в том числе передачу третьим лицам, не исключая трансграничную передачу, если необходимость в ней возникла в ходе исполнения обязательств), обезличивание, блокирование, удаление, уничтожение ПД.</w:t>
      </w:r>
    </w:p>
    <w:p w14:paraId="116CAC57" w14:textId="041C3593" w:rsidR="0090459A" w:rsidRDefault="0090459A" w:rsidP="0090459A">
      <w:pPr>
        <w:pStyle w:val="a3"/>
      </w:pPr>
      <w:r>
        <w:lastRenderedPageBreak/>
        <w:t xml:space="preserve">9. Предоставление субъектом ПД информации, относящейся к категории ПД, с использованием инструментов, размещённых на портале </w:t>
      </w:r>
      <w:r w:rsidR="00521E45">
        <w:t>https://cblab.tech/</w:t>
      </w:r>
      <w:r>
        <w:t xml:space="preserve">, может производиться посредством заполнения регистрационных или контактных форм, форм подписки, форм обратной связи, оставления комментариев, путём оформления счёта на оплату услуг, оказываемых через портал </w:t>
      </w:r>
      <w:r w:rsidR="00521E45">
        <w:t>https://cblab.tech/</w:t>
      </w:r>
      <w:r>
        <w:t xml:space="preserve">, и оплаты такого счёта, предоставления отзывов, отправки сообщений по электронной почте, указанной на портале </w:t>
      </w:r>
      <w:r w:rsidR="00521E45">
        <w:t>https://cblab.tech/</w:t>
      </w:r>
      <w:r>
        <w:t>, посредством мессенджеров, посредством устных сообщений на телефон и т.п.</w:t>
      </w:r>
    </w:p>
    <w:p w14:paraId="111C3CC2" w14:textId="36137F65" w:rsidR="0090459A" w:rsidRDefault="0090459A" w:rsidP="0090459A">
      <w:pPr>
        <w:pStyle w:val="a3"/>
      </w:pPr>
      <w:r>
        <w:t xml:space="preserve">10. По общему правилу, вся указанная субъектом ПД информация, позволяющая его прямо или косвенно идентифицировать, рассматривается порталом </w:t>
      </w:r>
      <w:r w:rsidR="00521E45">
        <w:t>https://cblab.tech/</w:t>
      </w:r>
      <w:r>
        <w:t xml:space="preserve"> и оператором ПД в качестве персональных данных.</w:t>
      </w:r>
    </w:p>
    <w:p w14:paraId="035385F8" w14:textId="38ED435C" w:rsidR="0090459A" w:rsidRDefault="0090459A" w:rsidP="0090459A">
      <w:pPr>
        <w:pStyle w:val="a3"/>
      </w:pPr>
      <w:r>
        <w:t xml:space="preserve">Если сведения, предоставленные физическим лицом, посетившим портал </w:t>
      </w:r>
      <w:r w:rsidR="00521E45">
        <w:t>https://cblab.tech/</w:t>
      </w:r>
      <w:r>
        <w:t xml:space="preserve">, не позволяют идентифицировать такое физическое лицо как субъекта ПД, портал </w:t>
      </w:r>
      <w:r w:rsidR="00521E45">
        <w:t>https://cblab.tech/</w:t>
      </w:r>
      <w:r>
        <w:t xml:space="preserve"> и оператор ПД в любом случае прилагают максимальные усилия для защиты такой информации подобно тому, как защищаются обрабатываемые ПД.</w:t>
      </w:r>
    </w:p>
    <w:p w14:paraId="36472401" w14:textId="3F1BCC04" w:rsidR="0090459A" w:rsidRDefault="0090459A" w:rsidP="0090459A">
      <w:pPr>
        <w:pStyle w:val="a3"/>
      </w:pPr>
      <w:r>
        <w:t xml:space="preserve">11. В целях исполнения договоров, заключённых между физическим лицом и оператором ПД через портал </w:t>
      </w:r>
      <w:r w:rsidR="00521E45">
        <w:t>https://cblab.tech/</w:t>
      </w:r>
      <w:r>
        <w:t>, оператор ПД вправе запрашивать и получать от потенциального субъекта ПД следующие сведения:</w:t>
      </w:r>
    </w:p>
    <w:p w14:paraId="623D1AF2" w14:textId="77777777" w:rsidR="0090459A" w:rsidRDefault="0090459A" w:rsidP="0090459A">
      <w:pPr>
        <w:pStyle w:val="a3"/>
      </w:pPr>
      <w:r>
        <w:t>- фамилию, имя и отчество;</w:t>
      </w:r>
    </w:p>
    <w:p w14:paraId="5D3FABED" w14:textId="77777777" w:rsidR="0090459A" w:rsidRDefault="0090459A" w:rsidP="0090459A">
      <w:pPr>
        <w:pStyle w:val="a3"/>
      </w:pPr>
      <w:r>
        <w:t>- адрес электронной почты;</w:t>
      </w:r>
    </w:p>
    <w:p w14:paraId="6EB38028" w14:textId="77777777" w:rsidR="0090459A" w:rsidRDefault="0090459A" w:rsidP="0090459A">
      <w:pPr>
        <w:pStyle w:val="a3"/>
      </w:pPr>
      <w:r>
        <w:t>- номер телефона;</w:t>
      </w:r>
    </w:p>
    <w:p w14:paraId="77486F4C" w14:textId="77777777" w:rsidR="0090459A" w:rsidRDefault="0090459A" w:rsidP="0090459A">
      <w:pPr>
        <w:pStyle w:val="a3"/>
      </w:pPr>
      <w:r>
        <w:t>- наименование аккаунта в мессенджерах и социальных сетях;</w:t>
      </w:r>
    </w:p>
    <w:p w14:paraId="30E29EB0" w14:textId="77777777" w:rsidR="0090459A" w:rsidRDefault="0090459A" w:rsidP="0090459A">
      <w:pPr>
        <w:pStyle w:val="a3"/>
      </w:pPr>
      <w:r>
        <w:t>- фотографии и видео с изображением субъекта ПД;</w:t>
      </w:r>
    </w:p>
    <w:p w14:paraId="00EE84F5" w14:textId="77777777" w:rsidR="0090459A" w:rsidRDefault="0090459A" w:rsidP="0090459A">
      <w:pPr>
        <w:pStyle w:val="a3"/>
      </w:pPr>
      <w:r>
        <w:t>- регион и/или населённый пункт проживания;</w:t>
      </w:r>
    </w:p>
    <w:p w14:paraId="596F5543" w14:textId="77777777" w:rsidR="0090459A" w:rsidRDefault="0090459A" w:rsidP="0090459A">
      <w:pPr>
        <w:pStyle w:val="a3"/>
      </w:pPr>
      <w:r>
        <w:t>- IP адрес;</w:t>
      </w:r>
    </w:p>
    <w:p w14:paraId="1F26D644" w14:textId="77777777" w:rsidR="0090459A" w:rsidRDefault="0090459A" w:rsidP="0090459A">
      <w:pPr>
        <w:pStyle w:val="a3"/>
      </w:pPr>
      <w:r>
        <w:t xml:space="preserve">- реквизиты банковского счёта (только для целей возврата денежных средств, оплаченных по договору, в предусмотренных случаях) </w:t>
      </w:r>
    </w:p>
    <w:p w14:paraId="2FF6B55D" w14:textId="77777777" w:rsidR="0090459A" w:rsidRDefault="0090459A" w:rsidP="0090459A">
      <w:pPr>
        <w:pStyle w:val="a3"/>
      </w:pPr>
      <w:r>
        <w:t>12. Полученные оператором ПД обрабатываются в целях:</w:t>
      </w:r>
    </w:p>
    <w:p w14:paraId="26986F47" w14:textId="60AC6359" w:rsidR="0090459A" w:rsidRDefault="0090459A" w:rsidP="0090459A">
      <w:pPr>
        <w:pStyle w:val="a3"/>
      </w:pPr>
      <w:r>
        <w:t xml:space="preserve">- идентификации стороны договора на ознакомление с материалами портала </w:t>
      </w:r>
      <w:r w:rsidR="00521E45">
        <w:t>https://cblab.tech/</w:t>
      </w:r>
      <w:r>
        <w:t xml:space="preserve"> и заключения лицензионного договора на право использования материалов портала </w:t>
      </w:r>
      <w:r w:rsidR="00521E45">
        <w:t>https://cblab.tech/</w:t>
      </w:r>
      <w:r w:rsidR="00B20F6B">
        <w:t xml:space="preserve"> </w:t>
      </w:r>
      <w:r>
        <w:t xml:space="preserve">и последующего исполнения соответствующего договора на условиях Публичной оферты, размещённой на портале </w:t>
      </w:r>
      <w:r w:rsidR="00521E45">
        <w:t>https://cblab.tech/</w:t>
      </w:r>
    </w:p>
    <w:p w14:paraId="40F1BD00" w14:textId="60DF8C61" w:rsidR="0090459A" w:rsidRDefault="0090459A" w:rsidP="0090459A">
      <w:pPr>
        <w:pStyle w:val="a3"/>
      </w:pPr>
      <w:r>
        <w:t xml:space="preserve">- продвижения услуг, предоставляемых через портал </w:t>
      </w:r>
      <w:r w:rsidR="00521E45">
        <w:t>https://cblab.tech/</w:t>
      </w:r>
      <w:r>
        <w:t>;</w:t>
      </w:r>
    </w:p>
    <w:p w14:paraId="14EC8A69" w14:textId="133C6C71" w:rsidR="0090459A" w:rsidRDefault="0090459A" w:rsidP="0090459A">
      <w:pPr>
        <w:pStyle w:val="a3"/>
      </w:pPr>
      <w:r>
        <w:t xml:space="preserve">- контроля за качеством оказываемых через портал </w:t>
      </w:r>
      <w:r w:rsidR="00521E45">
        <w:t>https://cblab.tech/</w:t>
      </w:r>
      <w:r w:rsidR="00B20F6B">
        <w:t xml:space="preserve"> </w:t>
      </w:r>
      <w:r>
        <w:t>услуг;</w:t>
      </w:r>
    </w:p>
    <w:p w14:paraId="518696B7" w14:textId="77777777" w:rsidR="0090459A" w:rsidRDefault="0090459A" w:rsidP="0090459A">
      <w:pPr>
        <w:pStyle w:val="a3"/>
      </w:pPr>
      <w:r>
        <w:lastRenderedPageBreak/>
        <w:t>- информирования субъектов ПД о проводимых маркетинговых акциях в связи с оказанием услуг;</w:t>
      </w:r>
    </w:p>
    <w:p w14:paraId="3350C9A4" w14:textId="77777777" w:rsidR="0090459A" w:rsidRDefault="0090459A" w:rsidP="0090459A">
      <w:pPr>
        <w:pStyle w:val="a3"/>
      </w:pPr>
      <w:r>
        <w:t>- информирования субъектов ПД о новых видах услуг или вариантах их оказания;</w:t>
      </w:r>
    </w:p>
    <w:p w14:paraId="3D546647" w14:textId="77777777" w:rsidR="0090459A" w:rsidRDefault="0090459A" w:rsidP="0090459A">
      <w:pPr>
        <w:pStyle w:val="a3"/>
      </w:pPr>
      <w:r>
        <w:t>- организационной, технической и консультативной клиентской поддержки;</w:t>
      </w:r>
    </w:p>
    <w:p w14:paraId="69E4997E" w14:textId="77777777" w:rsidR="0090459A" w:rsidRDefault="0090459A" w:rsidP="0090459A">
      <w:pPr>
        <w:pStyle w:val="a3"/>
      </w:pPr>
      <w:r>
        <w:t>- проведения опросов среди субъектов ПД;</w:t>
      </w:r>
    </w:p>
    <w:p w14:paraId="01E15F9A" w14:textId="77777777" w:rsidR="0090459A" w:rsidRDefault="0090459A" w:rsidP="0090459A">
      <w:pPr>
        <w:pStyle w:val="a3"/>
      </w:pPr>
      <w:r>
        <w:t>- осуществления информационной рассылки посредством отправки сообщений на электронную почту, телефон, в аккаунты мессенджеров.</w:t>
      </w:r>
    </w:p>
    <w:p w14:paraId="3E1D4ED8" w14:textId="23B942C1" w:rsidR="0090459A" w:rsidRDefault="0090459A" w:rsidP="0090459A">
      <w:pPr>
        <w:pStyle w:val="a3"/>
      </w:pPr>
      <w:r>
        <w:t xml:space="preserve">13. Портал </w:t>
      </w:r>
      <w:r w:rsidR="00521E45">
        <w:t>https://cblab.tech/</w:t>
      </w:r>
      <w:r w:rsidR="00B20F6B">
        <w:t xml:space="preserve"> </w:t>
      </w:r>
      <w:r>
        <w:t>и оператор ПД соблюдают конфиденциальность в отношении ПД субъекта ПД, принимают необходимые и достаточные организационные и технические меры для защиты ПД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ними третьих лиц.</w:t>
      </w:r>
    </w:p>
    <w:p w14:paraId="05667B48" w14:textId="38D13318" w:rsidR="0090459A" w:rsidRDefault="0090459A" w:rsidP="0090459A">
      <w:pPr>
        <w:pStyle w:val="a3"/>
      </w:pPr>
      <w:r>
        <w:t xml:space="preserve">14. Субъект ПД в любой момент вправе отозвать своё согласие на обработку предоставленных ПД, уведомив об этом портал </w:t>
      </w:r>
      <w:r w:rsidR="00521E45">
        <w:t>https://cblab.tech/</w:t>
      </w:r>
      <w:r w:rsidR="00B20F6B">
        <w:t xml:space="preserve"> </w:t>
      </w:r>
      <w:r>
        <w:t xml:space="preserve">и оператора ПД по электронной почте </w:t>
      </w:r>
      <w:proofErr w:type="spellStart"/>
      <w:r>
        <w:t>contact@cblab.tech</w:t>
      </w:r>
      <w:proofErr w:type="spellEnd"/>
      <w:r>
        <w:t xml:space="preserve">. </w:t>
      </w:r>
    </w:p>
    <w:p w14:paraId="47943639" w14:textId="77777777" w:rsidR="0090459A" w:rsidRDefault="0090459A" w:rsidP="0090459A">
      <w:pPr>
        <w:pStyle w:val="a3"/>
      </w:pPr>
      <w:r>
        <w:t>Обработка ПД будет прекращена в течение 5 рабочих дней с момента получения соответствующего уведомления.</w:t>
      </w:r>
    </w:p>
    <w:p w14:paraId="1BF103F9" w14:textId="77777777" w:rsidR="0090459A" w:rsidRDefault="0090459A" w:rsidP="0090459A">
      <w:pPr>
        <w:pStyle w:val="a3"/>
      </w:pPr>
      <w:r>
        <w:t>15. Все вопросы, не урегулированные настоящей Политикой обработки ПД, регламентируются действующим законодательством Российской Федерации.</w:t>
      </w:r>
    </w:p>
    <w:p w14:paraId="11691B3E" w14:textId="77777777" w:rsidR="00A56F30" w:rsidRDefault="00A56F30"/>
    <w:sectPr w:rsidR="00A56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59A"/>
    <w:rsid w:val="00521E45"/>
    <w:rsid w:val="0090459A"/>
    <w:rsid w:val="00A56F30"/>
    <w:rsid w:val="00B20F6B"/>
    <w:rsid w:val="00C4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B4266"/>
  <w15:chartTrackingRefBased/>
  <w15:docId w15:val="{74B021F4-B1A4-40BF-9509-29A033C2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4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20F6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20F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93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890</Words>
  <Characters>5074</Characters>
  <Application>Microsoft Office Word</Application>
  <DocSecurity>0</DocSecurity>
  <Lines>42</Lines>
  <Paragraphs>11</Paragraphs>
  <ScaleCrop>false</ScaleCrop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WorkUser</dc:creator>
  <cp:keywords/>
  <dc:description/>
  <cp:lastModifiedBy>WorkUser</cp:lastModifiedBy>
  <cp:revision>6</cp:revision>
  <dcterms:created xsi:type="dcterms:W3CDTF">2023-03-23T07:32:00Z</dcterms:created>
  <dcterms:modified xsi:type="dcterms:W3CDTF">2023-04-13T09:16:00Z</dcterms:modified>
</cp:coreProperties>
</file>